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3728D9">
        <w:rPr>
          <w:b/>
          <w:sz w:val="28"/>
          <w:szCs w:val="28"/>
        </w:rPr>
        <w:t>1</w:t>
      </w:r>
      <w:r w:rsidRPr="00401D08">
        <w:rPr>
          <w:b/>
          <w:sz w:val="28"/>
          <w:szCs w:val="28"/>
        </w:rPr>
        <w:t xml:space="preserve"> квартале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3728D9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341560" w:rsidRPr="00401D08" w:rsidTr="00FB0C72">
        <w:trPr>
          <w:trHeight w:val="136"/>
        </w:trPr>
        <w:tc>
          <w:tcPr>
            <w:tcW w:w="4040" w:type="dxa"/>
            <w:vAlign w:val="center"/>
          </w:tcPr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B3341F" w:rsidRDefault="00B3341F" w:rsidP="008A548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отчетности в электронном виде с 01.01.2021</w:t>
            </w:r>
          </w:p>
          <w:p w:rsidR="00BE7F37" w:rsidRDefault="00BE7F37" w:rsidP="00BE7F37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Имущественные налоги.</w:t>
            </w:r>
          </w:p>
          <w:p w:rsidR="00BE7F37" w:rsidRPr="00401D08" w:rsidRDefault="00BE7F37" w:rsidP="00BE7F37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 w:rsidR="001C6719">
              <w:rPr>
                <w:sz w:val="28"/>
                <w:szCs w:val="28"/>
              </w:rPr>
              <w:t xml:space="preserve"> задолженности</w:t>
            </w:r>
            <w:r w:rsidR="002F5DC0">
              <w:rPr>
                <w:sz w:val="28"/>
                <w:szCs w:val="28"/>
              </w:rPr>
              <w:t>.</w:t>
            </w:r>
          </w:p>
          <w:p w:rsidR="004E134F" w:rsidRDefault="004E134F" w:rsidP="004E1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Pr="00401D08" w:rsidRDefault="00BE7F37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15.01.2021</w:t>
            </w:r>
          </w:p>
          <w:p w:rsidR="00341560" w:rsidRPr="00401D08" w:rsidRDefault="00817149" w:rsidP="0081714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8A5488" w:rsidRPr="00401D08" w:rsidRDefault="008A5488" w:rsidP="008A548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341560" w:rsidRPr="00401D08" w:rsidRDefault="008A5488" w:rsidP="008A548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341560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65419" w:rsidRDefault="00C65419" w:rsidP="00C654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7E1270" w:rsidRPr="00401D08" w:rsidRDefault="007E1270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7E1270" w:rsidRPr="00401D08" w:rsidRDefault="007E1270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1C6719" w:rsidRPr="00401D08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="002F5DC0">
              <w:rPr>
                <w:sz w:val="28"/>
                <w:szCs w:val="28"/>
              </w:rPr>
              <w:t xml:space="preserve">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E26146" w:rsidRDefault="00C65419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9B23C3" w:rsidRPr="00401D08" w:rsidRDefault="009B23C3" w:rsidP="009B23C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Pr="00401D08" w:rsidRDefault="00BE7F37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341560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341560" w:rsidRPr="00401D08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5A1D3E" w:rsidRPr="00401D08" w:rsidRDefault="007C672E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A1D3E" w:rsidRPr="00401D0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Ярково</w:t>
            </w:r>
          </w:p>
          <w:p w:rsidR="00341560" w:rsidRPr="00401D08" w:rsidRDefault="00341560" w:rsidP="005A1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401D08" w:rsidRDefault="00C65419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 w:rsidR="00C65419" w:rsidRPr="00401D08">
              <w:rPr>
                <w:sz w:val="28"/>
                <w:szCs w:val="28"/>
              </w:rPr>
              <w:t>48-68</w:t>
            </w:r>
          </w:p>
          <w:p w:rsidR="00341560" w:rsidRPr="00401D08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977A1" w:rsidRPr="00401D08" w:rsidTr="00FB0C72">
        <w:trPr>
          <w:trHeight w:val="136"/>
        </w:trPr>
        <w:tc>
          <w:tcPr>
            <w:tcW w:w="4040" w:type="dxa"/>
            <w:vAlign w:val="center"/>
          </w:tcPr>
          <w:p w:rsidR="005977A1" w:rsidRDefault="005977A1" w:rsidP="005977A1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отчетности в электронном виде с 01.01.2021</w:t>
            </w:r>
          </w:p>
          <w:p w:rsidR="005977A1" w:rsidRDefault="005977A1" w:rsidP="005977A1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в МФЦ.</w:t>
            </w:r>
          </w:p>
          <w:p w:rsidR="005977A1" w:rsidRDefault="005977A1" w:rsidP="00597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="00F44710">
              <w:rPr>
                <w:sz w:val="28"/>
                <w:szCs w:val="28"/>
              </w:rPr>
              <w:t>2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5977A1" w:rsidRPr="00401D08" w:rsidRDefault="005977A1" w:rsidP="00C65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26.01.2021</w:t>
            </w:r>
          </w:p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977A1" w:rsidRPr="00401D08" w:rsidRDefault="005977A1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5977A1" w:rsidRPr="00401D08" w:rsidTr="00FB0C72">
        <w:trPr>
          <w:trHeight w:val="136"/>
        </w:trPr>
        <w:tc>
          <w:tcPr>
            <w:tcW w:w="4040" w:type="dxa"/>
            <w:vAlign w:val="center"/>
          </w:tcPr>
          <w:p w:rsidR="005977A1" w:rsidRDefault="005977A1" w:rsidP="00BE7F37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5977A1" w:rsidRPr="00401D08" w:rsidRDefault="005977A1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  <w:r>
              <w:rPr>
                <w:sz w:val="28"/>
                <w:szCs w:val="28"/>
              </w:rPr>
              <w:t>.</w:t>
            </w:r>
          </w:p>
          <w:p w:rsidR="005977A1" w:rsidRPr="00401D08" w:rsidRDefault="005977A1" w:rsidP="009766A5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О порядке приема и видах </w:t>
            </w:r>
            <w:r w:rsidRPr="00401D08">
              <w:rPr>
                <w:sz w:val="28"/>
                <w:szCs w:val="28"/>
              </w:rPr>
              <w:lastRenderedPageBreak/>
              <w:t>документов направляемых в электронной форме по ТКС.</w:t>
            </w:r>
          </w:p>
          <w:p w:rsidR="005977A1" w:rsidRPr="00401D08" w:rsidRDefault="005977A1" w:rsidP="005A1D3E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5977A1" w:rsidRPr="00401D08" w:rsidRDefault="005977A1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5977A1" w:rsidRPr="00401D08" w:rsidRDefault="005977A1" w:rsidP="005A1D3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8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401D08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5977A1" w:rsidRPr="00401D08" w:rsidRDefault="005977A1" w:rsidP="005A1D3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5977A1" w:rsidRPr="00401D08" w:rsidRDefault="005977A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с. Каменское</w:t>
            </w:r>
          </w:p>
        </w:tc>
        <w:tc>
          <w:tcPr>
            <w:tcW w:w="2465" w:type="dxa"/>
          </w:tcPr>
          <w:p w:rsidR="005977A1" w:rsidRPr="00401D08" w:rsidRDefault="005977A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977A1" w:rsidRPr="00401D08" w:rsidRDefault="005977A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5977A1" w:rsidRPr="00401D08" w:rsidRDefault="005977A1" w:rsidP="005679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5A15" w:rsidRDefault="00905A15" w:rsidP="00567919">
      <w:pPr>
        <w:pStyle w:val="ad"/>
        <w:rPr>
          <w:sz w:val="28"/>
          <w:szCs w:val="28"/>
        </w:rPr>
      </w:pPr>
    </w:p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3728D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4E134F" w:rsidRDefault="004E134F" w:rsidP="004E1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="00F44710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2F5DC0" w:rsidRPr="00401D08" w:rsidRDefault="002F5DC0" w:rsidP="002F5DC0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9B293C" w:rsidRDefault="009B293C" w:rsidP="009B293C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9B293C" w:rsidRDefault="001C6719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537248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73C69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537248" w:rsidRPr="00401D08" w:rsidRDefault="00773C69" w:rsidP="009B293C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 w:rsidR="009B293C">
              <w:rPr>
                <w:sz w:val="28"/>
                <w:szCs w:val="28"/>
              </w:rPr>
              <w:t>35-97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P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Имущественные налоги.</w:t>
            </w:r>
          </w:p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t>Способы оплаты задолженности.</w:t>
            </w:r>
          </w:p>
          <w:p w:rsidR="009B293C" w:rsidRPr="00401D08" w:rsidRDefault="009B293C" w:rsidP="009B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9B293C" w:rsidRPr="00401D08" w:rsidRDefault="009B293C" w:rsidP="001C6719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proofErr w:type="spellStart"/>
            <w:r w:rsidRPr="00401D08">
              <w:rPr>
                <w:sz w:val="28"/>
                <w:szCs w:val="28"/>
              </w:rPr>
              <w:t>Богандинский</w:t>
            </w:r>
            <w:proofErr w:type="spellEnd"/>
          </w:p>
          <w:p w:rsidR="009766A5" w:rsidRPr="00401D08" w:rsidRDefault="009766A5" w:rsidP="00567919">
            <w:pPr>
              <w:jc w:val="center"/>
              <w:rPr>
                <w:sz w:val="28"/>
                <w:szCs w:val="28"/>
              </w:rPr>
            </w:pP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Предоставление </w:t>
            </w:r>
            <w:r w:rsidRPr="00401D08">
              <w:rPr>
                <w:sz w:val="28"/>
                <w:szCs w:val="28"/>
              </w:rPr>
              <w:lastRenderedPageBreak/>
              <w:t>государственных услуг в электронном виде через Личный кабинет налогоплательщика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2F5DC0" w:rsidRPr="00401D08" w:rsidRDefault="002F5DC0" w:rsidP="009B23C3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  <w:r w:rsidR="009766A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C6719" w:rsidRPr="00401D08" w:rsidRDefault="001C6719" w:rsidP="001C6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401D08" w:rsidRDefault="001C6719" w:rsidP="001C67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</w:p>
          <w:p w:rsidR="009766A5" w:rsidRPr="00401D08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74" w:type="dxa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B1C2A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401D08" w:rsidRDefault="009766A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Винзили </w:t>
            </w:r>
          </w:p>
        </w:tc>
        <w:tc>
          <w:tcPr>
            <w:tcW w:w="2693" w:type="dxa"/>
          </w:tcPr>
          <w:p w:rsidR="009766A5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2B1C2A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отчетности в электронном виде с 01.01.2021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9B23C3" w:rsidRPr="00567919" w:rsidRDefault="009B23C3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Порядок </w:t>
            </w:r>
            <w:r>
              <w:rPr>
                <w:sz w:val="28"/>
                <w:szCs w:val="28"/>
              </w:rPr>
              <w:t xml:space="preserve">предоставления, </w:t>
            </w:r>
            <w:r w:rsidRPr="00567919">
              <w:rPr>
                <w:sz w:val="28"/>
                <w:szCs w:val="28"/>
              </w:rPr>
              <w:t xml:space="preserve">исчисления и уплаты </w:t>
            </w:r>
            <w:r>
              <w:rPr>
                <w:sz w:val="28"/>
                <w:szCs w:val="28"/>
              </w:rPr>
              <w:t>патента.</w:t>
            </w:r>
          </w:p>
          <w:p w:rsidR="007E1270" w:rsidRPr="00401D08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Предоставление государственных услуг в электронном виде через </w:t>
            </w:r>
            <w:r w:rsidRPr="00401D08">
              <w:rPr>
                <w:sz w:val="28"/>
                <w:szCs w:val="28"/>
              </w:rPr>
              <w:lastRenderedPageBreak/>
              <w:t>Личный кабинет налогоплательщика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E4550B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E4550B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20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B1C2A" w:rsidRPr="00401D08" w:rsidRDefault="002B1C2A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t>Андреевский</w:t>
            </w:r>
          </w:p>
        </w:tc>
        <w:tc>
          <w:tcPr>
            <w:tcW w:w="2835" w:type="dxa"/>
          </w:tcPr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Декларирование доходов  физических лиц.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Pr="00401D08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  <w:vAlign w:val="center"/>
          </w:tcPr>
          <w:p w:rsidR="00BD7255" w:rsidRPr="00401D08" w:rsidRDefault="002F5DC0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765BE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BD7255" w:rsidRPr="00401D08" w:rsidRDefault="002F5DC0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0A062C" w:rsidRPr="00401D08">
              <w:rPr>
                <w:sz w:val="28"/>
                <w:szCs w:val="28"/>
              </w:rPr>
              <w:t>20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401D08" w:rsidRDefault="00BD7255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t>Московский</w:t>
            </w:r>
          </w:p>
        </w:tc>
        <w:tc>
          <w:tcPr>
            <w:tcW w:w="2835" w:type="dxa"/>
          </w:tcPr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BD7255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sectPr w:rsidR="00905A15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986" w:rsidRDefault="003E6986">
      <w:r>
        <w:separator/>
      </w:r>
    </w:p>
  </w:endnote>
  <w:endnote w:type="continuationSeparator" w:id="0">
    <w:p w:rsidR="003E6986" w:rsidRDefault="003E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986" w:rsidRDefault="003E6986">
      <w:r>
        <w:separator/>
      </w:r>
    </w:p>
  </w:footnote>
  <w:footnote w:type="continuationSeparator" w:id="0">
    <w:p w:rsidR="003E6986" w:rsidRDefault="003E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44710">
      <w:rPr>
        <w:rStyle w:val="a6"/>
        <w:noProof/>
      </w:rPr>
      <w:t>4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95669"/>
    <w:rsid w:val="001B6CA7"/>
    <w:rsid w:val="001C27F6"/>
    <w:rsid w:val="001C6719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5DC0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4710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9E4D0-A1F8-42E2-840A-95B1DD7C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Бояльская Анна Александровна</cp:lastModifiedBy>
  <cp:revision>5</cp:revision>
  <cp:lastPrinted>2020-12-18T04:25:00Z</cp:lastPrinted>
  <dcterms:created xsi:type="dcterms:W3CDTF">2020-12-18T03:41:00Z</dcterms:created>
  <dcterms:modified xsi:type="dcterms:W3CDTF">2020-12-18T09:45:00Z</dcterms:modified>
</cp:coreProperties>
</file>